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0" distT="0" distL="0" distR="0">
            <wp:extent cx="2582807" cy="667146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2807" cy="667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QUESTION BANK         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GRADE -5  MATHERMATIC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Date:18-09-2023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Name:………………………………..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1) An angle which measures 90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is called ………..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2) Place value of  7 in 76,541 is……..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3) The face value of  9 in 89 ,541 is……..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4) The expanded form of 78,503 is ………………..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5) 1000 less than 17,865 is……………..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6) 10,000+6,000+400+70+8 =        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7) The number 56,894 when estimated to the nearest 10,000 is ………             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8) Write the number name of  738765 in i) Indian system   i) International system.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9) Do the following: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a)  56,784 + 32,46     b)  78532 – 5 6578   c)    2456 X  235         d)   384 x 206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10) Form the greatest and smallest 5-digit numbers by using the digits   0,9,4,1,8.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11) Draw the angles i) 130 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ii ) 65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after="0" w:line="480" w:lineRule="auto"/>
        <w:rPr>
          <w:rFonts w:ascii="Verdana" w:cs="Verdana" w:eastAsia="Verdana" w:hAnsi="Verdana"/>
          <w:color w:val="202124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12) </w:t>
      </w:r>
      <w:r w:rsidDel="00000000" w:rsidR="00000000" w:rsidRPr="00000000">
        <w:rPr>
          <w:rFonts w:ascii="Verdana" w:cs="Verdana" w:eastAsia="Verdana" w:hAnsi="Verdana"/>
          <w:color w:val="202124"/>
          <w:highlight w:val="white"/>
          <w:rtl w:val="0"/>
        </w:rPr>
        <w:t xml:space="preserve">In the first week of January , Rahul earns the following amounts from his four shops. Arrange the amounts from the  greatest  to smallest:</w:t>
      </w:r>
    </w:p>
    <w:p w:rsidR="00000000" w:rsidDel="00000000" w:rsidP="00000000" w:rsidRDefault="00000000" w:rsidRPr="00000000" w14:paraId="00000012">
      <w:pPr>
        <w:spacing w:after="0" w:line="480" w:lineRule="auto"/>
        <w:rPr>
          <w:rFonts w:ascii="Verdana" w:cs="Verdana" w:eastAsia="Verdana" w:hAnsi="Verdana"/>
          <w:color w:val="202124"/>
        </w:rPr>
      </w:pPr>
      <w:r w:rsidDel="00000000" w:rsidR="00000000" w:rsidRPr="00000000">
        <w:rPr>
          <w:rFonts w:ascii="Verdana" w:cs="Verdana" w:eastAsia="Verdana" w:hAnsi="Verdana"/>
          <w:color w:val="202124"/>
          <w:highlight w:val="white"/>
          <w:rtl w:val="0"/>
        </w:rPr>
        <w:t xml:space="preserve"> Rs 95,657        Rs  63,847      Rs 32,682          Rs98,798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Verdana" w:cs="Verdana" w:eastAsia="Verdana" w:hAnsi="Verdana"/>
          <w:color w:val="202124"/>
        </w:rPr>
      </w:pPr>
      <w:r w:rsidDel="00000000" w:rsidR="00000000" w:rsidRPr="00000000">
        <w:rPr>
          <w:rFonts w:ascii="Verdana" w:cs="Verdana" w:eastAsia="Verdana" w:hAnsi="Verdana"/>
          <w:color w:val="202124"/>
          <w:rtl w:val="0"/>
        </w:rPr>
        <w:t xml:space="preserve">13)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Write TRUE/FALSE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Verdana" w:cs="Verdana" w:eastAsia="Verdana" w:hAnsi="Verdana"/>
          <w:color w:val="2021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a) The place value of  8 in 18,956 is 8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rPr>
          <w:rFonts w:ascii="Verdana" w:cs="Verdana" w:eastAsia="Verdana" w:hAnsi="Verdana"/>
          <w:color w:val="2021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b) The instrument used for measuring the angle is protractor-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c) The difference of the numbers  75892  and  34589 is 41,803.</w:t>
      </w:r>
    </w:p>
    <w:p w:rsidR="00000000" w:rsidDel="00000000" w:rsidP="00000000" w:rsidRDefault="00000000" w:rsidRPr="00000000" w14:paraId="00000017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14) There were 48,368 people present in a stadium to watch the cricket match on first day. On second day   there were 43,850 people to watch the cricket match. Then calculate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i) total number of people who watch the cricket on both the days.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ii)How many less people were there on second day than the first day.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iii) Estimate each number to nearest ten thousands and then find the estimated sum.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15) If a clock shows the time  6 O’clock , the  kind of angle formed between the hands of the clock is………….angle.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</w:t>
      </w:r>
      <w:r w:rsidDel="00000000" w:rsidR="00000000" w:rsidRPr="00000000">
        <w:rPr>
          <w:rFonts w:ascii="Verdana" w:cs="Verdana" w:eastAsia="Verdana" w:hAnsi="Verdana"/>
        </w:rPr>
        <w:drawing>
          <wp:inline distB="0" distT="0" distL="0" distR="0">
            <wp:extent cx="967443" cy="967443"/>
            <wp:effectExtent b="0" l="0" r="0" t="0"/>
            <wp:docPr descr="Description: Clock position - Wikipedia" id="16" name="image3.png"/>
            <a:graphic>
              <a:graphicData uri="http://schemas.openxmlformats.org/drawingml/2006/picture">
                <pic:pic>
                  <pic:nvPicPr>
                    <pic:cNvPr descr="Description: Clock position - Wikipedia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443" cy="967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16) Match the following:        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i)Angle is measured in                             a) 95928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ii) Angle whose measure is 180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b) 16,678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iii)100 more than 16,578                          c) 21,980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iv)10,000+6,000+400+70+8                    d) straight angle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v) 785  ×  28 =                                        e) 16,478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vi)  4568 × 21 =                                       f) degree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17) There are 250 chocolates in a  tin. How many chocolates are there in 38 such 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Tins?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18) How many thousands will make one million?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19) Multiply  234 x 58 by using a table.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20) Form the greatest and smallest  5-digit numbers by using the digits 1,0,8,9,3.</w:t>
      </w:r>
    </w:p>
    <w:p w:rsidR="00000000" w:rsidDel="00000000" w:rsidP="00000000" w:rsidRDefault="00000000" w:rsidRPr="00000000" w14:paraId="0000002A">
      <w:pPr>
        <w:spacing w:line="480" w:lineRule="auto"/>
        <w:rPr>
          <w:rFonts w:ascii="Verdana" w:cs="Verdana" w:eastAsia="Verdana" w:hAnsi="Verdana"/>
          <w:color w:val="2021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02124"/>
          <w:highlight w:val="white"/>
          <w:rtl w:val="0"/>
        </w:rPr>
        <w:t xml:space="preserve">21)Observe the angle and   fill up by writing the name of the parts of an angle.</w:t>
      </w:r>
    </w:p>
    <w:p w:rsidR="00000000" w:rsidDel="00000000" w:rsidP="00000000" w:rsidRDefault="00000000" w:rsidRPr="00000000" w14:paraId="0000002B">
      <w:pPr>
        <w:spacing w:line="4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202124"/>
          <w:highlight w:val="white"/>
          <w:rtl w:val="0"/>
        </w:rPr>
        <w:t xml:space="preserve">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</w:rPr>
        <w:pict>
          <v:shape id="_x0000_i1025" style="width:135pt;height:92.25pt" o:ole="" type="#_x0000_t75">
            <v:imagedata r:id="rId1" o:title=""/>
          </v:shape>
          <o:OLEObject DrawAspect="Content" r:id="rId2" ObjectID="_1756763045" ProgID="PBrush" ShapeID="_x0000_i1025" Type="Embed"/>
        </w:pic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Prepared  by Shammy DivakarTVIS/2023                        HOS : Jimmy Joseph             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pict>
        <v:shape id="PowerPlusWaterMarkObject1" style="position:absolute;width:625.3647208309035pt;height:36.48722635970512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THE VILLLAGE INTERNATIONAL SCHOOL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4C0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EF4C0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81DB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81DB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D6C0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6C0A"/>
  </w:style>
  <w:style w:type="paragraph" w:styleId="Footer">
    <w:name w:val="footer"/>
    <w:basedOn w:val="Normal"/>
    <w:link w:val="FooterChar"/>
    <w:uiPriority w:val="99"/>
    <w:unhideWhenUsed w:val="1"/>
    <w:rsid w:val="007D6C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6C0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ogELxCPaCxzH7PFNzKsWmf9Gg==">CgMxLjAyCGguZ2pkZ3hzOAByITFCWHAzZXFNR1FiRWxGdHFkc0NfYmJsRUpZWktQTG9nWg==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2023-09-18T20:30:00Z</dcterms:created>
  <dc:creator>USER</dc:creator>
</cp:coreProperties>
</file>